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CF" w:rsidRDefault="00B26976" w:rsidP="00B26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976">
        <w:rPr>
          <w:rFonts w:ascii="Times New Roman" w:hAnsi="Times New Roman" w:cs="Times New Roman"/>
          <w:b/>
          <w:sz w:val="26"/>
          <w:szCs w:val="26"/>
        </w:rPr>
        <w:t>Обоснование предельно допус</w:t>
      </w:r>
      <w:r w:rsidR="00C30A79">
        <w:rPr>
          <w:rFonts w:ascii="Times New Roman" w:hAnsi="Times New Roman" w:cs="Times New Roman"/>
          <w:b/>
          <w:sz w:val="26"/>
          <w:szCs w:val="26"/>
        </w:rPr>
        <w:t>тимой депрессии по скважине № 20</w:t>
      </w:r>
    </w:p>
    <w:p w:rsidR="00B26976" w:rsidRDefault="00B26976" w:rsidP="00B26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976" w:rsidRDefault="00B26976" w:rsidP="00B2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критической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депрессии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которой начинается разрушение пласта производился по корреляции компании Эксон вида:</w:t>
      </w:r>
    </w:p>
    <w:p w:rsidR="00B26976" w:rsidRPr="00B26976" w:rsidRDefault="00B26976" w:rsidP="00B2697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6976" w:rsidRPr="00B26976" w:rsidRDefault="00DF5126" w:rsidP="00B2697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B26976">
        <w:rPr>
          <w:rFonts w:ascii="Times New Roman" w:hAnsi="Times New Roman" w:cs="Times New Roman"/>
          <w:position w:val="-12"/>
          <w:sz w:val="26"/>
          <w:szCs w:val="26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18pt" o:ole="">
            <v:imagedata r:id="rId4" o:title=""/>
          </v:shape>
          <o:OLEObject Type="Embed" ProgID="Equation.3" ShapeID="_x0000_i1025" DrawAspect="Content" ObjectID="_1680697214" r:id="rId5"/>
        </w:object>
      </w:r>
      <w:r w:rsidR="00B26976" w:rsidRPr="00B26976">
        <w:rPr>
          <w:rFonts w:ascii="Times New Roman" w:hAnsi="Times New Roman" w:cs="Times New Roman"/>
          <w:sz w:val="26"/>
          <w:szCs w:val="26"/>
          <w:lang w:val="en-US"/>
        </w:rPr>
        <w:t xml:space="preserve">,                   </w:t>
      </w:r>
      <w:r w:rsidR="00611484">
        <w:rPr>
          <w:rFonts w:ascii="Times New Roman" w:hAnsi="Times New Roman" w:cs="Times New Roman"/>
          <w:sz w:val="26"/>
          <w:szCs w:val="26"/>
        </w:rPr>
        <w:t xml:space="preserve"> </w:t>
      </w:r>
      <w:r w:rsidR="00B26976" w:rsidRPr="00B26976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B26976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(</w:t>
      </w:r>
      <w:r w:rsidR="00B26976">
        <w:rPr>
          <w:rFonts w:ascii="Times New Roman" w:hAnsi="Times New Roman" w:cs="Times New Roman"/>
          <w:sz w:val="26"/>
          <w:szCs w:val="26"/>
        </w:rPr>
        <w:t>1</w:t>
      </w:r>
      <w:r w:rsidR="00B26976" w:rsidRPr="00B26976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B26976" w:rsidRPr="00B26976" w:rsidRDefault="00B26976" w:rsidP="00B2697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20"/>
        <w:gridCol w:w="1260"/>
        <w:gridCol w:w="360"/>
        <w:gridCol w:w="7020"/>
      </w:tblGrid>
      <w:tr w:rsidR="00B26976" w:rsidRPr="00B26976" w:rsidTr="00C72ED9">
        <w:trPr>
          <w:trHeight w:val="250"/>
        </w:trPr>
        <w:tc>
          <w:tcPr>
            <w:tcW w:w="720" w:type="dxa"/>
          </w:tcPr>
          <w:p w:rsidR="00B26976" w:rsidRPr="00B26976" w:rsidRDefault="00B26976" w:rsidP="00B269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>где</w:t>
            </w:r>
          </w:p>
        </w:tc>
        <w:tc>
          <w:tcPr>
            <w:tcW w:w="1260" w:type="dxa"/>
          </w:tcPr>
          <w:p w:rsidR="00B26976" w:rsidRPr="00B26976" w:rsidRDefault="00B26976" w:rsidP="00B26976">
            <w:pPr>
              <w:spacing w:line="360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spellStart"/>
            <w:r w:rsidRPr="00B26976">
              <w:rPr>
                <w:sz w:val="26"/>
                <w:szCs w:val="26"/>
                <w:lang w:val="en-US"/>
              </w:rPr>
              <w:t>Δp</w:t>
            </w:r>
            <w:r w:rsidRPr="00B26976">
              <w:rPr>
                <w:sz w:val="26"/>
                <w:szCs w:val="26"/>
                <w:vertAlign w:val="subscript"/>
                <w:lang w:val="en-US"/>
              </w:rPr>
              <w:t>crit</w:t>
            </w:r>
            <w:proofErr w:type="spellEnd"/>
          </w:p>
        </w:tc>
        <w:tc>
          <w:tcPr>
            <w:tcW w:w="360" w:type="dxa"/>
          </w:tcPr>
          <w:p w:rsidR="00B26976" w:rsidRPr="00B26976" w:rsidRDefault="00B26976" w:rsidP="00B269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B26976" w:rsidRPr="00B26976" w:rsidRDefault="00B26976" w:rsidP="001211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 xml:space="preserve">критическая </w:t>
            </w:r>
            <w:proofErr w:type="gramStart"/>
            <w:r w:rsidRPr="00B26976">
              <w:rPr>
                <w:sz w:val="26"/>
                <w:szCs w:val="26"/>
              </w:rPr>
              <w:t>депрессия</w:t>
            </w:r>
            <w:proofErr w:type="gramEnd"/>
            <w:r w:rsidRPr="00B26976">
              <w:rPr>
                <w:sz w:val="26"/>
                <w:szCs w:val="26"/>
              </w:rPr>
              <w:t xml:space="preserve"> при которой происходит коллапс П</w:t>
            </w:r>
            <w:r>
              <w:rPr>
                <w:sz w:val="26"/>
                <w:szCs w:val="26"/>
              </w:rPr>
              <w:t xml:space="preserve">ЗП и начинается вынос </w:t>
            </w:r>
            <w:r w:rsidR="0012113D">
              <w:rPr>
                <w:sz w:val="26"/>
                <w:szCs w:val="26"/>
              </w:rPr>
              <w:t>частиц породы</w:t>
            </w:r>
            <w:r>
              <w:rPr>
                <w:sz w:val="26"/>
                <w:szCs w:val="26"/>
              </w:rPr>
              <w:t>, МПа</w:t>
            </w:r>
            <w:r w:rsidRPr="00B26976">
              <w:rPr>
                <w:sz w:val="26"/>
                <w:szCs w:val="26"/>
              </w:rPr>
              <w:t>;</w:t>
            </w:r>
          </w:p>
        </w:tc>
      </w:tr>
      <w:tr w:rsidR="00B26976" w:rsidRPr="00B26976" w:rsidTr="00C72ED9">
        <w:trPr>
          <w:trHeight w:val="68"/>
        </w:trPr>
        <w:tc>
          <w:tcPr>
            <w:tcW w:w="720" w:type="dxa"/>
          </w:tcPr>
          <w:p w:rsidR="00B26976" w:rsidRPr="00B26976" w:rsidRDefault="00B26976" w:rsidP="00B2697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26976" w:rsidRPr="00B26976" w:rsidRDefault="0012113D" w:rsidP="00B2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UCS</w:t>
            </w:r>
          </w:p>
        </w:tc>
        <w:tc>
          <w:tcPr>
            <w:tcW w:w="360" w:type="dxa"/>
          </w:tcPr>
          <w:p w:rsidR="00B26976" w:rsidRPr="00B26976" w:rsidRDefault="00B26976" w:rsidP="00B269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B26976" w:rsidRPr="00B26976" w:rsidRDefault="0012113D" w:rsidP="00B2697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 прочности при сжатии, МПа</w:t>
            </w:r>
            <w:r w:rsidR="00B26976" w:rsidRPr="00B26976">
              <w:rPr>
                <w:sz w:val="26"/>
                <w:szCs w:val="26"/>
              </w:rPr>
              <w:t>.</w:t>
            </w:r>
          </w:p>
        </w:tc>
      </w:tr>
    </w:tbl>
    <w:p w:rsidR="00B26976" w:rsidRDefault="00B26976" w:rsidP="00B2697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13D" w:rsidRDefault="0012113D" w:rsidP="00121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Расчет предела прочности при сжатии производился по данным акустического карота</w:t>
      </w:r>
      <w:r w:rsidR="00C30A79">
        <w:rPr>
          <w:rFonts w:ascii="Times New Roman" w:hAnsi="Times New Roman" w:cs="Times New Roman"/>
          <w:sz w:val="26"/>
          <w:szCs w:val="26"/>
        </w:rPr>
        <w:t xml:space="preserve">жа, проведенного в скважине № 20 </w:t>
      </w:r>
      <w:r>
        <w:rPr>
          <w:rFonts w:ascii="Times New Roman" w:hAnsi="Times New Roman" w:cs="Times New Roman"/>
          <w:sz w:val="26"/>
          <w:szCs w:val="26"/>
        </w:rPr>
        <w:t xml:space="preserve">после бурения, с помощью «глобальной» корреляции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заглинизированных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коллекторов:</w:t>
      </w:r>
    </w:p>
    <w:p w:rsidR="00DA729C" w:rsidRDefault="00DA729C" w:rsidP="00DA72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A729C" w:rsidRDefault="00DA729C" w:rsidP="00DA729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DA729C">
        <w:rPr>
          <w:rFonts w:ascii="Times New Roman" w:hAnsi="Times New Roman" w:cs="Times New Roman"/>
          <w:position w:val="-10"/>
          <w:sz w:val="26"/>
          <w:szCs w:val="26"/>
        </w:rPr>
        <w:object w:dxaOrig="2500" w:dyaOrig="380">
          <v:shape id="_x0000_i1026" type="#_x0000_t75" style="width:124.8pt;height:19.2pt" o:ole="">
            <v:imagedata r:id="rId6" o:title=""/>
          </v:shape>
          <o:OLEObject Type="Embed" ProgID="Equation.3" ShapeID="_x0000_i1026" DrawAspect="Content" ObjectID="_1680697215" r:id="rId7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           </w:t>
      </w:r>
      <w:r w:rsidR="0061148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(2)</w:t>
      </w:r>
    </w:p>
    <w:p w:rsidR="00DA729C" w:rsidRDefault="00DA729C" w:rsidP="00DA729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20"/>
        <w:gridCol w:w="1260"/>
        <w:gridCol w:w="360"/>
        <w:gridCol w:w="7020"/>
      </w:tblGrid>
      <w:tr w:rsidR="00DA729C" w:rsidRPr="00B26976" w:rsidTr="00C72ED9">
        <w:trPr>
          <w:trHeight w:val="250"/>
        </w:trPr>
        <w:tc>
          <w:tcPr>
            <w:tcW w:w="720" w:type="dxa"/>
          </w:tcPr>
          <w:p w:rsidR="00DA729C" w:rsidRPr="00B26976" w:rsidRDefault="00DA729C" w:rsidP="00C72ED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>где</w:t>
            </w:r>
          </w:p>
        </w:tc>
        <w:tc>
          <w:tcPr>
            <w:tcW w:w="1260" w:type="dxa"/>
          </w:tcPr>
          <w:p w:rsidR="00DA729C" w:rsidRPr="00B26976" w:rsidRDefault="00DA729C" w:rsidP="00C72ED9">
            <w:pPr>
              <w:spacing w:line="360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proofErr w:type="spellStart"/>
            <w:r w:rsidRPr="00B26976">
              <w:rPr>
                <w:sz w:val="26"/>
                <w:szCs w:val="26"/>
                <w:lang w:val="en-US"/>
              </w:rPr>
              <w:t>Δ</w:t>
            </w:r>
            <w:r>
              <w:rPr>
                <w:sz w:val="26"/>
                <w:szCs w:val="26"/>
                <w:lang w:val="en-US"/>
              </w:rPr>
              <w:t>t</w:t>
            </w:r>
            <w:proofErr w:type="spellEnd"/>
          </w:p>
        </w:tc>
        <w:tc>
          <w:tcPr>
            <w:tcW w:w="360" w:type="dxa"/>
          </w:tcPr>
          <w:p w:rsidR="00DA729C" w:rsidRPr="00B26976" w:rsidRDefault="00DA729C" w:rsidP="00C72E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976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DA729C" w:rsidRPr="00DA729C" w:rsidRDefault="00745329" w:rsidP="00C72ED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45329">
              <w:rPr>
                <w:sz w:val="26"/>
                <w:szCs w:val="26"/>
              </w:rPr>
              <w:t>нтервальное время пробега сейсмической волны по данным акустического каротажа</w:t>
            </w:r>
            <w:r w:rsidR="00DA729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мксек</w:t>
            </w:r>
            <w:proofErr w:type="spellEnd"/>
            <w:r>
              <w:rPr>
                <w:sz w:val="26"/>
                <w:szCs w:val="26"/>
              </w:rPr>
              <w:t>/фут</w:t>
            </w:r>
            <w:r w:rsidR="00DA729C" w:rsidRPr="00DA729C">
              <w:rPr>
                <w:sz w:val="26"/>
                <w:szCs w:val="26"/>
              </w:rPr>
              <w:t>.</w:t>
            </w:r>
          </w:p>
        </w:tc>
      </w:tr>
    </w:tbl>
    <w:p w:rsidR="00DA729C" w:rsidRDefault="00DA729C" w:rsidP="00DA72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329" w:rsidRPr="00DA729C" w:rsidRDefault="00B52C74" w:rsidP="0074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Осредненное время пробега сейсмической волны по толщине </w:t>
      </w:r>
      <w:r w:rsidR="00C30A79">
        <w:rPr>
          <w:rFonts w:ascii="Times New Roman" w:hAnsi="Times New Roman" w:cs="Times New Roman"/>
          <w:sz w:val="26"/>
          <w:szCs w:val="26"/>
        </w:rPr>
        <w:t xml:space="preserve">пласта </w:t>
      </w:r>
      <w:r w:rsidR="00C30A79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составляет 434,693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мксек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/м или 132,495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мксек</w:t>
      </w:r>
      <w:proofErr w:type="spellEnd"/>
      <w:r>
        <w:rPr>
          <w:rFonts w:ascii="Times New Roman" w:hAnsi="Times New Roman" w:cs="Times New Roman"/>
          <w:sz w:val="26"/>
          <w:szCs w:val="26"/>
        </w:rPr>
        <w:t>/фут, рассчитав критическую депрессию из выражений (2) и (1), получим, что она должна составлять 20,02 МПа или 204,22 кгс/см</w:t>
      </w:r>
      <w:proofErr w:type="gramStart"/>
      <w:r w:rsidRPr="00B52C7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745329" w:rsidRPr="00DA729C" w:rsidSect="00C7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76"/>
    <w:rsid w:val="0012113D"/>
    <w:rsid w:val="00611484"/>
    <w:rsid w:val="007417B5"/>
    <w:rsid w:val="00745329"/>
    <w:rsid w:val="00B26976"/>
    <w:rsid w:val="00B52C74"/>
    <w:rsid w:val="00C30A79"/>
    <w:rsid w:val="00C774CF"/>
    <w:rsid w:val="00DA729C"/>
    <w:rsid w:val="00D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</dc:creator>
  <cp:lastModifiedBy>Сова</cp:lastModifiedBy>
  <cp:revision>2</cp:revision>
  <dcterms:created xsi:type="dcterms:W3CDTF">2021-04-23T12:34:00Z</dcterms:created>
  <dcterms:modified xsi:type="dcterms:W3CDTF">2021-04-23T12:34:00Z</dcterms:modified>
</cp:coreProperties>
</file>